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64" w:rsidRDefault="00E66264" w:rsidP="00E66264">
      <w:r>
        <w:rPr>
          <w:rFonts w:hint="eastAsia"/>
        </w:rPr>
        <w:t>201</w:t>
      </w:r>
      <w:r w:rsidR="003D44AA">
        <w:rPr>
          <w:rFonts w:hint="eastAsia"/>
        </w:rPr>
        <w:t>8</w:t>
      </w:r>
      <w:r>
        <w:rPr>
          <w:rFonts w:hint="eastAsia"/>
        </w:rPr>
        <w:t>年春季信息学院硕士学位论文答辩安排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 w:rsidR="009F0A0A">
        <w:rPr>
          <w:rFonts w:hint="eastAsia"/>
          <w:sz w:val="24"/>
          <w:szCs w:val="24"/>
        </w:rPr>
        <w:t>：</w:t>
      </w:r>
      <w:r w:rsidR="003D44AA">
        <w:rPr>
          <w:rFonts w:hint="eastAsia"/>
          <w:sz w:val="24"/>
          <w:szCs w:val="24"/>
        </w:rPr>
        <w:t>2018</w:t>
      </w:r>
      <w:r w:rsidR="009F0A0A">
        <w:rPr>
          <w:rFonts w:hint="eastAsia"/>
          <w:sz w:val="24"/>
          <w:szCs w:val="24"/>
        </w:rPr>
        <w:t>年</w:t>
      </w:r>
      <w:r w:rsidR="009F0A0A">
        <w:rPr>
          <w:rFonts w:hint="eastAsia"/>
          <w:sz w:val="24"/>
          <w:szCs w:val="24"/>
        </w:rPr>
        <w:t>6</w:t>
      </w:r>
      <w:r w:rsidR="009F0A0A">
        <w:rPr>
          <w:rFonts w:hint="eastAsia"/>
          <w:sz w:val="24"/>
          <w:szCs w:val="24"/>
        </w:rPr>
        <w:t>月</w:t>
      </w:r>
      <w:r w:rsidR="003D44AA">
        <w:rPr>
          <w:rFonts w:hint="eastAsia"/>
          <w:sz w:val="24"/>
          <w:szCs w:val="24"/>
        </w:rPr>
        <w:t>8</w:t>
      </w:r>
      <w:r w:rsidR="009F0A0A">
        <w:rPr>
          <w:rFonts w:hint="eastAsia"/>
          <w:sz w:val="24"/>
          <w:szCs w:val="24"/>
        </w:rPr>
        <w:t>日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 w:rsidR="009F0A0A">
        <w:rPr>
          <w:rFonts w:hint="eastAsia"/>
          <w:sz w:val="24"/>
          <w:szCs w:val="24"/>
        </w:rPr>
        <w:t>：</w:t>
      </w:r>
      <w:r w:rsidR="009F0A0A">
        <w:rPr>
          <w:rFonts w:hint="eastAsia"/>
          <w:sz w:val="24"/>
          <w:szCs w:val="24"/>
        </w:rPr>
        <w:t>12</w:t>
      </w:r>
      <w:r w:rsidR="009F0A0A">
        <w:rPr>
          <w:rFonts w:hint="eastAsia"/>
          <w:sz w:val="24"/>
          <w:szCs w:val="24"/>
        </w:rPr>
        <w:t>教</w:t>
      </w:r>
      <w:r w:rsidR="009F0A0A">
        <w:rPr>
          <w:sz w:val="24"/>
          <w:szCs w:val="24"/>
        </w:rPr>
        <w:t>114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  <w:bookmarkStart w:id="0" w:name="_GoBack"/>
      <w:bookmarkEnd w:id="0"/>
    </w:p>
    <w:p w:rsidR="008C1A7D" w:rsidRDefault="00394BD3" w:rsidP="00E65F3F">
      <w:pPr>
        <w:tabs>
          <w:tab w:val="num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 w:rsidR="00F531F2">
        <w:rPr>
          <w:rFonts w:hint="eastAsia"/>
          <w:sz w:val="24"/>
          <w:szCs w:val="24"/>
        </w:rPr>
        <w:t>10</w:t>
      </w:r>
      <w:r w:rsidR="00BE393C">
        <w:rPr>
          <w:rFonts w:hint="eastAsia"/>
          <w:sz w:val="24"/>
          <w:szCs w:val="24"/>
        </w:rPr>
        <w:t>:</w:t>
      </w:r>
      <w:r w:rsidR="00681A89">
        <w:rPr>
          <w:rFonts w:hint="eastAsia"/>
          <w:sz w:val="24"/>
          <w:szCs w:val="24"/>
        </w:rPr>
        <w:t>00</w:t>
      </w:r>
      <w:r>
        <w:rPr>
          <w:sz w:val="24"/>
          <w:szCs w:val="24"/>
        </w:rPr>
        <w:t>—</w:t>
      </w:r>
      <w:r w:rsidR="00F21522">
        <w:rPr>
          <w:rFonts w:hint="eastAsia"/>
          <w:sz w:val="24"/>
          <w:szCs w:val="24"/>
        </w:rPr>
        <w:t>1</w:t>
      </w:r>
      <w:r w:rsidR="00BE393C">
        <w:rPr>
          <w:sz w:val="24"/>
          <w:szCs w:val="24"/>
        </w:rPr>
        <w:t>1</w:t>
      </w:r>
      <w:r w:rsidR="00BE393C">
        <w:rPr>
          <w:rFonts w:hint="eastAsia"/>
          <w:sz w:val="24"/>
          <w:szCs w:val="24"/>
        </w:rPr>
        <w:t>:</w:t>
      </w:r>
      <w:r w:rsidR="00681A89">
        <w:rPr>
          <w:rFonts w:hint="eastAsia"/>
          <w:sz w:val="24"/>
          <w:szCs w:val="24"/>
        </w:rPr>
        <w:t>3</w:t>
      </w:r>
      <w:r w:rsidR="00BE393C">
        <w:rPr>
          <w:rFonts w:hint="eastAsia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E66264" w:rsidTr="00E91796">
        <w:tc>
          <w:tcPr>
            <w:tcW w:w="1560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BE3384" w:rsidRPr="00BE3384" w:rsidTr="00BF0A1F">
        <w:trPr>
          <w:trHeight w:val="567"/>
        </w:trPr>
        <w:tc>
          <w:tcPr>
            <w:tcW w:w="1560" w:type="dxa"/>
            <w:vAlign w:val="center"/>
          </w:tcPr>
          <w:p w:rsidR="00BE3384" w:rsidRPr="00BF0A1F" w:rsidRDefault="00C66710" w:rsidP="00427673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2015210187</w:t>
            </w:r>
          </w:p>
        </w:tc>
        <w:tc>
          <w:tcPr>
            <w:tcW w:w="1276" w:type="dxa"/>
            <w:vAlign w:val="center"/>
          </w:tcPr>
          <w:p w:rsidR="00BE3384" w:rsidRPr="00BF0A1F" w:rsidRDefault="003D44AA" w:rsidP="00427673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张亮亮</w:t>
            </w:r>
          </w:p>
        </w:tc>
        <w:tc>
          <w:tcPr>
            <w:tcW w:w="1701" w:type="dxa"/>
            <w:vAlign w:val="center"/>
          </w:tcPr>
          <w:p w:rsidR="00BE3384" w:rsidRPr="00BF0A1F" w:rsidRDefault="00C66710" w:rsidP="00427673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BE3384" w:rsidRPr="00BF0A1F" w:rsidRDefault="00C66710" w:rsidP="00427673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杨波</w:t>
            </w:r>
          </w:p>
        </w:tc>
        <w:tc>
          <w:tcPr>
            <w:tcW w:w="4578" w:type="dxa"/>
            <w:vAlign w:val="center"/>
          </w:tcPr>
          <w:p w:rsidR="00BE3384" w:rsidRPr="00BF0A1F" w:rsidRDefault="00C66710" w:rsidP="00427673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水泥水化四维微观结构图像校正及物相分析</w:t>
            </w:r>
          </w:p>
        </w:tc>
      </w:tr>
      <w:tr w:rsidR="00BE3384" w:rsidRPr="00BE3384" w:rsidTr="00BF0A1F">
        <w:trPr>
          <w:trHeight w:val="567"/>
        </w:trPr>
        <w:tc>
          <w:tcPr>
            <w:tcW w:w="1560" w:type="dxa"/>
            <w:vAlign w:val="center"/>
          </w:tcPr>
          <w:p w:rsidR="00BE3384" w:rsidRPr="00BF0A1F" w:rsidRDefault="00E82CAF" w:rsidP="009F0A0A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2</w:t>
            </w:r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015210195</w:t>
            </w:r>
          </w:p>
        </w:tc>
        <w:tc>
          <w:tcPr>
            <w:tcW w:w="1276" w:type="dxa"/>
            <w:vAlign w:val="center"/>
          </w:tcPr>
          <w:p w:rsidR="00BE3384" w:rsidRPr="00BF0A1F" w:rsidRDefault="003D44AA" w:rsidP="003D44AA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李美慧</w:t>
            </w:r>
          </w:p>
        </w:tc>
        <w:tc>
          <w:tcPr>
            <w:tcW w:w="1701" w:type="dxa"/>
            <w:vAlign w:val="center"/>
          </w:tcPr>
          <w:p w:rsidR="00BE3384" w:rsidRPr="00BF0A1F" w:rsidRDefault="00E82CAF" w:rsidP="009F0A0A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BE3384" w:rsidRPr="00BF0A1F" w:rsidRDefault="00E82CAF" w:rsidP="009F0A0A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王琳</w:t>
            </w:r>
          </w:p>
        </w:tc>
        <w:tc>
          <w:tcPr>
            <w:tcW w:w="4578" w:type="dxa"/>
            <w:vAlign w:val="center"/>
          </w:tcPr>
          <w:p w:rsidR="00BE3384" w:rsidRPr="00BF0A1F" w:rsidRDefault="00E82CAF" w:rsidP="009F0A0A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GPU环境下基于图像特征的水泥</w:t>
            </w:r>
            <w:proofErr w:type="gramStart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基材料</w:t>
            </w:r>
            <w:proofErr w:type="gramEnd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强度估测</w:t>
            </w:r>
          </w:p>
        </w:tc>
      </w:tr>
    </w:tbl>
    <w:p w:rsidR="002E4155" w:rsidRPr="00BE3384" w:rsidRDefault="002E4155" w:rsidP="00E65F3F">
      <w:pPr>
        <w:ind w:leftChars="-235" w:left="2" w:hangingChars="353" w:hanging="851"/>
        <w:jc w:val="left"/>
        <w:rPr>
          <w:color w:val="000000" w:themeColor="text1"/>
        </w:rPr>
      </w:pPr>
      <w:r w:rsidRPr="00BE3384">
        <w:rPr>
          <w:rFonts w:hint="eastAsia"/>
          <w:color w:val="000000" w:themeColor="text1"/>
          <w:sz w:val="24"/>
          <w:szCs w:val="24"/>
        </w:rPr>
        <w:t>下午</w:t>
      </w:r>
      <w:r w:rsidRPr="00BE3384">
        <w:rPr>
          <w:rFonts w:hint="eastAsia"/>
          <w:color w:val="000000" w:themeColor="text1"/>
          <w:sz w:val="24"/>
          <w:szCs w:val="24"/>
        </w:rPr>
        <w:t xml:space="preserve"> </w:t>
      </w:r>
      <w:r w:rsidR="00F531F2">
        <w:rPr>
          <w:rFonts w:hint="eastAsia"/>
          <w:color w:val="000000" w:themeColor="text1"/>
          <w:sz w:val="24"/>
          <w:szCs w:val="24"/>
        </w:rPr>
        <w:t>14</w:t>
      </w:r>
      <w:r w:rsidRPr="00BE3384">
        <w:rPr>
          <w:rFonts w:hint="eastAsia"/>
          <w:color w:val="000000" w:themeColor="text1"/>
          <w:sz w:val="24"/>
          <w:szCs w:val="24"/>
        </w:rPr>
        <w:t>:</w:t>
      </w:r>
      <w:r w:rsidR="00F531F2">
        <w:rPr>
          <w:rFonts w:hint="eastAsia"/>
          <w:color w:val="000000" w:themeColor="text1"/>
          <w:sz w:val="24"/>
          <w:szCs w:val="24"/>
        </w:rPr>
        <w:t>0</w:t>
      </w:r>
      <w:r w:rsidRPr="00BE3384">
        <w:rPr>
          <w:rFonts w:hint="eastAsia"/>
          <w:color w:val="000000" w:themeColor="text1"/>
          <w:sz w:val="24"/>
          <w:szCs w:val="24"/>
        </w:rPr>
        <w:t>0-</w:t>
      </w:r>
      <w:r w:rsidR="00F531F2">
        <w:rPr>
          <w:rFonts w:hint="eastAsia"/>
          <w:color w:val="000000" w:themeColor="text1"/>
          <w:sz w:val="24"/>
          <w:szCs w:val="24"/>
        </w:rPr>
        <w:t>1</w:t>
      </w:r>
      <w:r w:rsidR="00690893">
        <w:rPr>
          <w:rFonts w:hint="eastAsia"/>
          <w:color w:val="000000" w:themeColor="text1"/>
          <w:sz w:val="24"/>
          <w:szCs w:val="24"/>
        </w:rPr>
        <w:t>8</w:t>
      </w:r>
      <w:r w:rsidRPr="00BE3384">
        <w:rPr>
          <w:rFonts w:hint="eastAsia"/>
          <w:color w:val="000000" w:themeColor="text1"/>
          <w:sz w:val="24"/>
          <w:szCs w:val="24"/>
        </w:rPr>
        <w:t>:</w:t>
      </w:r>
      <w:r w:rsidR="00690893">
        <w:rPr>
          <w:rFonts w:hint="eastAsia"/>
          <w:color w:val="000000" w:themeColor="text1"/>
          <w:sz w:val="24"/>
          <w:szCs w:val="24"/>
        </w:rPr>
        <w:t>0</w:t>
      </w:r>
      <w:r w:rsidRPr="00BE3384">
        <w:rPr>
          <w:rFonts w:hint="eastAsia"/>
          <w:color w:val="000000" w:themeColor="text1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BE3384" w:rsidRPr="00BE3384" w:rsidTr="00824521">
        <w:trPr>
          <w:trHeight w:val="567"/>
        </w:trPr>
        <w:tc>
          <w:tcPr>
            <w:tcW w:w="1560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论文题目</w:t>
            </w:r>
          </w:p>
        </w:tc>
      </w:tr>
      <w:tr w:rsidR="00F531F2" w:rsidRPr="00BE3384" w:rsidTr="009F0A0A">
        <w:trPr>
          <w:trHeight w:val="567"/>
        </w:trPr>
        <w:tc>
          <w:tcPr>
            <w:tcW w:w="1560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2015210203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王闪闪</w:t>
            </w:r>
          </w:p>
        </w:tc>
        <w:tc>
          <w:tcPr>
            <w:tcW w:w="1701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软件</w:t>
            </w:r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工程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陈贞翔</w:t>
            </w:r>
            <w:proofErr w:type="gramEnd"/>
          </w:p>
        </w:tc>
        <w:tc>
          <w:tcPr>
            <w:tcW w:w="4578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基于网络流量的Android恶意应用识别方法研究</w:t>
            </w:r>
          </w:p>
        </w:tc>
      </w:tr>
      <w:tr w:rsidR="00F531F2" w:rsidRPr="00BE3384" w:rsidTr="009F0A0A">
        <w:trPr>
          <w:trHeight w:val="567"/>
        </w:trPr>
        <w:tc>
          <w:tcPr>
            <w:tcW w:w="1560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2015210204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王琳</w:t>
            </w:r>
            <w:proofErr w:type="gramStart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琳</w:t>
            </w:r>
            <w:proofErr w:type="gramEnd"/>
          </w:p>
        </w:tc>
        <w:tc>
          <w:tcPr>
            <w:tcW w:w="1701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软件</w:t>
            </w:r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工程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陈贞翔</w:t>
            </w:r>
            <w:proofErr w:type="gramEnd"/>
          </w:p>
        </w:tc>
        <w:tc>
          <w:tcPr>
            <w:tcW w:w="4578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面向</w:t>
            </w:r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移动恶意应用</w:t>
            </w: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流量</w:t>
            </w:r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的非平衡识别方法研究</w:t>
            </w:r>
          </w:p>
        </w:tc>
      </w:tr>
      <w:tr w:rsidR="00F531F2" w:rsidRPr="00BE3384" w:rsidTr="009F0A0A">
        <w:trPr>
          <w:trHeight w:val="567"/>
        </w:trPr>
        <w:tc>
          <w:tcPr>
            <w:tcW w:w="1560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2015210205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李  群</w:t>
            </w:r>
          </w:p>
        </w:tc>
        <w:tc>
          <w:tcPr>
            <w:tcW w:w="1701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陈贞翔</w:t>
            </w:r>
            <w:proofErr w:type="gramEnd"/>
          </w:p>
        </w:tc>
        <w:tc>
          <w:tcPr>
            <w:tcW w:w="4578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融合多元信息的恶意Android应用识别方法研究</w:t>
            </w:r>
          </w:p>
        </w:tc>
      </w:tr>
      <w:tr w:rsidR="00F531F2" w:rsidRPr="00BE3384" w:rsidTr="009F0A0A">
        <w:trPr>
          <w:trHeight w:val="541"/>
        </w:trPr>
        <w:tc>
          <w:tcPr>
            <w:tcW w:w="1560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2015210191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俞粟量</w:t>
            </w:r>
          </w:p>
        </w:tc>
        <w:tc>
          <w:tcPr>
            <w:tcW w:w="1701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BF0A1F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刘明军</w:t>
            </w:r>
          </w:p>
        </w:tc>
        <w:tc>
          <w:tcPr>
            <w:tcW w:w="4578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基于超图的图像搜索方法研究</w:t>
            </w:r>
          </w:p>
        </w:tc>
      </w:tr>
      <w:tr w:rsidR="00F531F2" w:rsidRPr="00BE3384" w:rsidTr="009F0A0A">
        <w:trPr>
          <w:trHeight w:val="434"/>
        </w:trPr>
        <w:tc>
          <w:tcPr>
            <w:tcW w:w="1560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2015210193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豆</w:t>
            </w:r>
            <w:proofErr w:type="gramEnd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 xml:space="preserve">  军</w:t>
            </w:r>
          </w:p>
        </w:tc>
        <w:tc>
          <w:tcPr>
            <w:tcW w:w="1701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赵秀阳</w:t>
            </w:r>
            <w:proofErr w:type="gramEnd"/>
          </w:p>
        </w:tc>
        <w:tc>
          <w:tcPr>
            <w:tcW w:w="4578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基于结构特征保持的点云配准算法研究</w:t>
            </w:r>
          </w:p>
        </w:tc>
      </w:tr>
      <w:tr w:rsidR="00F531F2" w:rsidRPr="00BE3384" w:rsidTr="009F0A0A">
        <w:trPr>
          <w:trHeight w:val="434"/>
        </w:trPr>
        <w:tc>
          <w:tcPr>
            <w:tcW w:w="1560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2</w:t>
            </w:r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015210194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林  雪</w:t>
            </w:r>
          </w:p>
        </w:tc>
        <w:tc>
          <w:tcPr>
            <w:tcW w:w="1701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赵秀阳</w:t>
            </w:r>
            <w:proofErr w:type="gramEnd"/>
          </w:p>
        </w:tc>
        <w:tc>
          <w:tcPr>
            <w:tcW w:w="4578" w:type="dxa"/>
            <w:vAlign w:val="center"/>
          </w:tcPr>
          <w:p w:rsidR="00F531F2" w:rsidRPr="00BF0A1F" w:rsidRDefault="00F531F2" w:rsidP="006131F6">
            <w:pPr>
              <w:jc w:val="both"/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</w:pPr>
            <w:r w:rsidRPr="00BF0A1F">
              <w:rPr>
                <w:rFonts w:ascii="宋体" w:hAnsi="宋体" w:hint="eastAsia"/>
                <w:b w:val="0"/>
                <w:color w:val="000000" w:themeColor="text1"/>
                <w:sz w:val="18"/>
                <w:szCs w:val="18"/>
              </w:rPr>
              <w:t>基于</w:t>
            </w:r>
            <w:proofErr w:type="gramStart"/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图结构</w:t>
            </w:r>
            <w:proofErr w:type="gramEnd"/>
            <w:r w:rsidRPr="00BF0A1F">
              <w:rPr>
                <w:rFonts w:ascii="宋体" w:hAnsi="宋体"/>
                <w:b w:val="0"/>
                <w:color w:val="000000" w:themeColor="text1"/>
                <w:sz w:val="18"/>
                <w:szCs w:val="18"/>
              </w:rPr>
              <w:t>的特征匹配方法研究</w:t>
            </w:r>
          </w:p>
        </w:tc>
      </w:tr>
    </w:tbl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E66264" w:rsidTr="002E4155">
        <w:tc>
          <w:tcPr>
            <w:tcW w:w="1844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81D2D" w:rsidTr="003F138C">
        <w:trPr>
          <w:trHeight w:val="490"/>
        </w:trPr>
        <w:tc>
          <w:tcPr>
            <w:tcW w:w="1844" w:type="dxa"/>
          </w:tcPr>
          <w:p w:rsidR="00381D2D" w:rsidRPr="00BF0A1F" w:rsidRDefault="00381D2D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主席</w:t>
            </w:r>
          </w:p>
        </w:tc>
        <w:tc>
          <w:tcPr>
            <w:tcW w:w="1275" w:type="dxa"/>
          </w:tcPr>
          <w:p w:rsidR="00381D2D" w:rsidRPr="00BF0A1F" w:rsidRDefault="00F531F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刘弘</w:t>
            </w:r>
          </w:p>
        </w:tc>
        <w:tc>
          <w:tcPr>
            <w:tcW w:w="1956" w:type="dxa"/>
          </w:tcPr>
          <w:p w:rsidR="00381D2D" w:rsidRPr="00BF0A1F" w:rsidRDefault="00F2152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教授</w:t>
            </w:r>
          </w:p>
        </w:tc>
        <w:tc>
          <w:tcPr>
            <w:tcW w:w="1396" w:type="dxa"/>
          </w:tcPr>
          <w:p w:rsidR="00381D2D" w:rsidRPr="00BF0A1F" w:rsidRDefault="00BE393C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是</w:t>
            </w:r>
          </w:p>
        </w:tc>
        <w:tc>
          <w:tcPr>
            <w:tcW w:w="3878" w:type="dxa"/>
          </w:tcPr>
          <w:p w:rsidR="00381D2D" w:rsidRPr="00BF0A1F" w:rsidRDefault="00F531F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山东师范</w:t>
            </w:r>
            <w:r w:rsidR="00BE393C"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大学</w:t>
            </w:r>
          </w:p>
        </w:tc>
      </w:tr>
      <w:tr w:rsidR="006F058B" w:rsidTr="003F138C">
        <w:trPr>
          <w:trHeight w:val="490"/>
        </w:trPr>
        <w:tc>
          <w:tcPr>
            <w:tcW w:w="1844" w:type="dxa"/>
          </w:tcPr>
          <w:p w:rsidR="006F058B" w:rsidRPr="00BF0A1F" w:rsidRDefault="006F058B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成员</w:t>
            </w:r>
          </w:p>
        </w:tc>
        <w:tc>
          <w:tcPr>
            <w:tcW w:w="1275" w:type="dxa"/>
          </w:tcPr>
          <w:p w:rsidR="006F058B" w:rsidRPr="00BF0A1F" w:rsidRDefault="006F058B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proofErr w:type="gramStart"/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赵秀阳</w:t>
            </w:r>
            <w:proofErr w:type="gramEnd"/>
          </w:p>
        </w:tc>
        <w:tc>
          <w:tcPr>
            <w:tcW w:w="1956" w:type="dxa"/>
          </w:tcPr>
          <w:p w:rsidR="006F058B" w:rsidRPr="00BF0A1F" w:rsidRDefault="006F058B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教授</w:t>
            </w:r>
          </w:p>
        </w:tc>
        <w:tc>
          <w:tcPr>
            <w:tcW w:w="1396" w:type="dxa"/>
          </w:tcPr>
          <w:p w:rsidR="006F058B" w:rsidRPr="00BF0A1F" w:rsidRDefault="006F058B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是</w:t>
            </w:r>
          </w:p>
        </w:tc>
        <w:tc>
          <w:tcPr>
            <w:tcW w:w="3878" w:type="dxa"/>
          </w:tcPr>
          <w:p w:rsidR="006F058B" w:rsidRPr="00BF0A1F" w:rsidRDefault="006F058B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济南大学</w:t>
            </w:r>
          </w:p>
        </w:tc>
      </w:tr>
      <w:tr w:rsidR="00381D2D" w:rsidTr="003F138C">
        <w:trPr>
          <w:trHeight w:val="342"/>
        </w:trPr>
        <w:tc>
          <w:tcPr>
            <w:tcW w:w="1844" w:type="dxa"/>
          </w:tcPr>
          <w:p w:rsidR="00381D2D" w:rsidRPr="00BF0A1F" w:rsidRDefault="00381D2D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成员</w:t>
            </w:r>
          </w:p>
        </w:tc>
        <w:tc>
          <w:tcPr>
            <w:tcW w:w="1275" w:type="dxa"/>
          </w:tcPr>
          <w:p w:rsidR="00381D2D" w:rsidRPr="00BF0A1F" w:rsidRDefault="00BE393C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proofErr w:type="gramStart"/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陈贞翔</w:t>
            </w:r>
            <w:proofErr w:type="gramEnd"/>
          </w:p>
        </w:tc>
        <w:tc>
          <w:tcPr>
            <w:tcW w:w="1956" w:type="dxa"/>
          </w:tcPr>
          <w:p w:rsidR="00381D2D" w:rsidRPr="00BF0A1F" w:rsidRDefault="00F2152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教授</w:t>
            </w:r>
          </w:p>
        </w:tc>
        <w:tc>
          <w:tcPr>
            <w:tcW w:w="1396" w:type="dxa"/>
          </w:tcPr>
          <w:p w:rsidR="00381D2D" w:rsidRPr="00BF0A1F" w:rsidRDefault="00BE393C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是</w:t>
            </w:r>
          </w:p>
        </w:tc>
        <w:tc>
          <w:tcPr>
            <w:tcW w:w="3878" w:type="dxa"/>
          </w:tcPr>
          <w:p w:rsidR="00381D2D" w:rsidRPr="00BF0A1F" w:rsidRDefault="00BE393C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济南大学</w:t>
            </w:r>
          </w:p>
        </w:tc>
      </w:tr>
      <w:tr w:rsidR="00381D2D" w:rsidRPr="00E12F19" w:rsidTr="003F138C">
        <w:trPr>
          <w:trHeight w:val="478"/>
        </w:trPr>
        <w:tc>
          <w:tcPr>
            <w:tcW w:w="1844" w:type="dxa"/>
          </w:tcPr>
          <w:p w:rsidR="00381D2D" w:rsidRPr="00BF0A1F" w:rsidRDefault="00381D2D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成员</w:t>
            </w:r>
          </w:p>
        </w:tc>
        <w:tc>
          <w:tcPr>
            <w:tcW w:w="1275" w:type="dxa"/>
          </w:tcPr>
          <w:p w:rsidR="00381D2D" w:rsidRPr="00BF0A1F" w:rsidRDefault="00F531F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王琳</w:t>
            </w:r>
          </w:p>
        </w:tc>
        <w:tc>
          <w:tcPr>
            <w:tcW w:w="1956" w:type="dxa"/>
          </w:tcPr>
          <w:p w:rsidR="00381D2D" w:rsidRPr="00BF0A1F" w:rsidRDefault="00BE393C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副教授</w:t>
            </w:r>
          </w:p>
        </w:tc>
        <w:tc>
          <w:tcPr>
            <w:tcW w:w="1396" w:type="dxa"/>
          </w:tcPr>
          <w:p w:rsidR="00381D2D" w:rsidRPr="00BF0A1F" w:rsidRDefault="00BE393C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是</w:t>
            </w:r>
          </w:p>
        </w:tc>
        <w:tc>
          <w:tcPr>
            <w:tcW w:w="3878" w:type="dxa"/>
          </w:tcPr>
          <w:p w:rsidR="00381D2D" w:rsidRPr="00BF0A1F" w:rsidRDefault="00BE393C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济南大学</w:t>
            </w:r>
          </w:p>
        </w:tc>
      </w:tr>
      <w:tr w:rsidR="00F531F2" w:rsidTr="00C33151">
        <w:trPr>
          <w:trHeight w:val="471"/>
        </w:trPr>
        <w:tc>
          <w:tcPr>
            <w:tcW w:w="1844" w:type="dxa"/>
          </w:tcPr>
          <w:p w:rsidR="00F531F2" w:rsidRPr="00BF0A1F" w:rsidRDefault="00F531F2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秘书</w:t>
            </w:r>
          </w:p>
        </w:tc>
        <w:tc>
          <w:tcPr>
            <w:tcW w:w="1275" w:type="dxa"/>
          </w:tcPr>
          <w:p w:rsidR="00F531F2" w:rsidRPr="00BF0A1F" w:rsidRDefault="00F531F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proofErr w:type="gramStart"/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纪科</w:t>
            </w:r>
            <w:proofErr w:type="gramEnd"/>
          </w:p>
        </w:tc>
        <w:tc>
          <w:tcPr>
            <w:tcW w:w="1956" w:type="dxa"/>
          </w:tcPr>
          <w:p w:rsidR="00F531F2" w:rsidRPr="00BF0A1F" w:rsidRDefault="00F531F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讲师</w:t>
            </w:r>
          </w:p>
        </w:tc>
        <w:tc>
          <w:tcPr>
            <w:tcW w:w="1396" w:type="dxa"/>
          </w:tcPr>
          <w:p w:rsidR="00F531F2" w:rsidRPr="00BF0A1F" w:rsidRDefault="00F531F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否</w:t>
            </w:r>
          </w:p>
        </w:tc>
        <w:tc>
          <w:tcPr>
            <w:tcW w:w="3878" w:type="dxa"/>
          </w:tcPr>
          <w:p w:rsidR="00F531F2" w:rsidRPr="00BF0A1F" w:rsidRDefault="00F531F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F0A1F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济南大学</w:t>
            </w:r>
          </w:p>
        </w:tc>
      </w:tr>
    </w:tbl>
    <w:p w:rsidR="00BF0A1F" w:rsidRPr="0080653F" w:rsidRDefault="00BF0A1F" w:rsidP="00BF0A1F">
      <w:pPr>
        <w:ind w:leftChars="-235" w:left="-849"/>
        <w:jc w:val="left"/>
        <w:rPr>
          <w:b w:val="0"/>
          <w:sz w:val="22"/>
          <w:szCs w:val="22"/>
        </w:rPr>
      </w:pPr>
      <w:r w:rsidRPr="0080653F">
        <w:rPr>
          <w:rFonts w:hint="eastAsia"/>
          <w:b w:val="0"/>
          <w:sz w:val="22"/>
          <w:szCs w:val="22"/>
        </w:rPr>
        <w:t>备注：</w:t>
      </w:r>
      <w:r w:rsidRPr="0080653F">
        <w:rPr>
          <w:rFonts w:hint="eastAsia"/>
          <w:b w:val="0"/>
          <w:color w:val="000000"/>
          <w:sz w:val="22"/>
          <w:szCs w:val="22"/>
          <w:shd w:val="clear" w:color="auto" w:fill="FFFFFF"/>
        </w:rPr>
        <w:t>论文指导教师在答辩委员会内部讨论和投票表决时回避。</w:t>
      </w:r>
    </w:p>
    <w:p w:rsidR="00BE393C" w:rsidRDefault="00BE393C" w:rsidP="00BF0A1F">
      <w:pPr>
        <w:jc w:val="both"/>
      </w:pPr>
    </w:p>
    <w:sectPr w:rsidR="00BE393C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0E" w:rsidRDefault="00635C0E" w:rsidP="00E66264">
      <w:pPr>
        <w:spacing w:line="240" w:lineRule="auto"/>
      </w:pPr>
      <w:r>
        <w:separator/>
      </w:r>
    </w:p>
  </w:endnote>
  <w:endnote w:type="continuationSeparator" w:id="0">
    <w:p w:rsidR="00635C0E" w:rsidRDefault="00635C0E" w:rsidP="00E6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0E" w:rsidRDefault="00635C0E" w:rsidP="00E66264">
      <w:pPr>
        <w:spacing w:line="240" w:lineRule="auto"/>
      </w:pPr>
      <w:r>
        <w:separator/>
      </w:r>
    </w:p>
  </w:footnote>
  <w:footnote w:type="continuationSeparator" w:id="0">
    <w:p w:rsidR="00635C0E" w:rsidRDefault="00635C0E" w:rsidP="00E66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11D7"/>
    <w:multiLevelType w:val="multilevel"/>
    <w:tmpl w:val="43903C16"/>
    <w:lvl w:ilvl="0">
      <w:start w:val="1"/>
      <w:numFmt w:val="chi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1CF6DE5"/>
    <w:multiLevelType w:val="multilevel"/>
    <w:tmpl w:val="7D604664"/>
    <w:lvl w:ilvl="0">
      <w:start w:val="1"/>
      <w:numFmt w:val="decimal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626"/>
    <w:rsid w:val="0008035A"/>
    <w:rsid w:val="000865CE"/>
    <w:rsid w:val="000C34F9"/>
    <w:rsid w:val="00104203"/>
    <w:rsid w:val="001072CC"/>
    <w:rsid w:val="0017620E"/>
    <w:rsid w:val="001B601B"/>
    <w:rsid w:val="001B6210"/>
    <w:rsid w:val="0022438B"/>
    <w:rsid w:val="00233D22"/>
    <w:rsid w:val="002620C3"/>
    <w:rsid w:val="002B285F"/>
    <w:rsid w:val="002B7A2E"/>
    <w:rsid w:val="002E4155"/>
    <w:rsid w:val="002F52D2"/>
    <w:rsid w:val="002F5873"/>
    <w:rsid w:val="003565CD"/>
    <w:rsid w:val="00381D2D"/>
    <w:rsid w:val="00394BD3"/>
    <w:rsid w:val="003A23D5"/>
    <w:rsid w:val="003D44AA"/>
    <w:rsid w:val="003D5EA0"/>
    <w:rsid w:val="003F138C"/>
    <w:rsid w:val="003F7C24"/>
    <w:rsid w:val="004001E1"/>
    <w:rsid w:val="00427673"/>
    <w:rsid w:val="00442D03"/>
    <w:rsid w:val="004565D8"/>
    <w:rsid w:val="0047361B"/>
    <w:rsid w:val="00495228"/>
    <w:rsid w:val="004C0133"/>
    <w:rsid w:val="004E3D62"/>
    <w:rsid w:val="005002C4"/>
    <w:rsid w:val="00517368"/>
    <w:rsid w:val="005653F5"/>
    <w:rsid w:val="005C35E3"/>
    <w:rsid w:val="005E0721"/>
    <w:rsid w:val="005F4402"/>
    <w:rsid w:val="005F7124"/>
    <w:rsid w:val="0060588B"/>
    <w:rsid w:val="00623C72"/>
    <w:rsid w:val="00635C0E"/>
    <w:rsid w:val="0065011C"/>
    <w:rsid w:val="00656062"/>
    <w:rsid w:val="0067154B"/>
    <w:rsid w:val="00681A89"/>
    <w:rsid w:val="00690893"/>
    <w:rsid w:val="00693E35"/>
    <w:rsid w:val="006C7028"/>
    <w:rsid w:val="006E42C5"/>
    <w:rsid w:val="006E5F9F"/>
    <w:rsid w:val="006F058B"/>
    <w:rsid w:val="00721B0D"/>
    <w:rsid w:val="00737AA8"/>
    <w:rsid w:val="00756092"/>
    <w:rsid w:val="00757EC5"/>
    <w:rsid w:val="0078525F"/>
    <w:rsid w:val="00787F4B"/>
    <w:rsid w:val="0079696D"/>
    <w:rsid w:val="007C62F7"/>
    <w:rsid w:val="007E5A3F"/>
    <w:rsid w:val="008B1A4A"/>
    <w:rsid w:val="008C1A7D"/>
    <w:rsid w:val="008C6043"/>
    <w:rsid w:val="00944548"/>
    <w:rsid w:val="00953422"/>
    <w:rsid w:val="00954FFC"/>
    <w:rsid w:val="00964C41"/>
    <w:rsid w:val="009C1042"/>
    <w:rsid w:val="009D51FC"/>
    <w:rsid w:val="009F0A0A"/>
    <w:rsid w:val="009F670B"/>
    <w:rsid w:val="00A50F81"/>
    <w:rsid w:val="00A67F1D"/>
    <w:rsid w:val="00A90D91"/>
    <w:rsid w:val="00AC5A48"/>
    <w:rsid w:val="00B0360C"/>
    <w:rsid w:val="00B07B7A"/>
    <w:rsid w:val="00B2058E"/>
    <w:rsid w:val="00B27F4A"/>
    <w:rsid w:val="00B70E00"/>
    <w:rsid w:val="00BA36F6"/>
    <w:rsid w:val="00BC0D6B"/>
    <w:rsid w:val="00BE3384"/>
    <w:rsid w:val="00BE393C"/>
    <w:rsid w:val="00BE4028"/>
    <w:rsid w:val="00BF0A1F"/>
    <w:rsid w:val="00C66710"/>
    <w:rsid w:val="00C8785F"/>
    <w:rsid w:val="00CA06E3"/>
    <w:rsid w:val="00CB456B"/>
    <w:rsid w:val="00CD381B"/>
    <w:rsid w:val="00CE083A"/>
    <w:rsid w:val="00CE5E63"/>
    <w:rsid w:val="00D0450F"/>
    <w:rsid w:val="00D4464C"/>
    <w:rsid w:val="00D46DF5"/>
    <w:rsid w:val="00D61B1E"/>
    <w:rsid w:val="00DA0039"/>
    <w:rsid w:val="00DB7F40"/>
    <w:rsid w:val="00E12F19"/>
    <w:rsid w:val="00E53033"/>
    <w:rsid w:val="00E65F3F"/>
    <w:rsid w:val="00E66264"/>
    <w:rsid w:val="00E67470"/>
    <w:rsid w:val="00E754D9"/>
    <w:rsid w:val="00E82CAF"/>
    <w:rsid w:val="00E8674F"/>
    <w:rsid w:val="00E91796"/>
    <w:rsid w:val="00EB41F0"/>
    <w:rsid w:val="00ED2CED"/>
    <w:rsid w:val="00F21522"/>
    <w:rsid w:val="00F25626"/>
    <w:rsid w:val="00F50879"/>
    <w:rsid w:val="00F50B84"/>
    <w:rsid w:val="00F531F2"/>
    <w:rsid w:val="00F973CE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6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8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81B"/>
    <w:rPr>
      <w:rFonts w:ascii="Times New Roman" w:eastAsia="宋体" w:hAnsi="Times New Roman" w:cs="宋体"/>
      <w:b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zsl</cp:lastModifiedBy>
  <cp:revision>78</cp:revision>
  <cp:lastPrinted>2016-06-01T05:25:00Z</cp:lastPrinted>
  <dcterms:created xsi:type="dcterms:W3CDTF">2015-05-14T09:32:00Z</dcterms:created>
  <dcterms:modified xsi:type="dcterms:W3CDTF">2018-06-04T08:01:00Z</dcterms:modified>
</cp:coreProperties>
</file>